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4147C" w14:textId="77777777" w:rsidR="00116F95" w:rsidRPr="00DE3FBB" w:rsidRDefault="00116F95" w:rsidP="002E6521">
      <w:pPr>
        <w:outlineLvl w:val="0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2.2. </w:t>
      </w:r>
      <w:r w:rsidRPr="00DE3FBB">
        <w:rPr>
          <w:color w:val="000080"/>
          <w:sz w:val="28"/>
          <w:szCs w:val="28"/>
        </w:rPr>
        <w:t xml:space="preserve">Německý jazyk – </w:t>
      </w:r>
      <w:r>
        <w:rPr>
          <w:color w:val="000080"/>
          <w:sz w:val="28"/>
          <w:szCs w:val="28"/>
        </w:rPr>
        <w:t xml:space="preserve">další cizí jazyk </w:t>
      </w:r>
      <w:r w:rsidRPr="00DE3FBB">
        <w:rPr>
          <w:color w:val="000080"/>
          <w:sz w:val="28"/>
          <w:szCs w:val="28"/>
        </w:rPr>
        <w:t xml:space="preserve">  - charakteristika vyučovacího předmětu </w:t>
      </w:r>
    </w:p>
    <w:p w14:paraId="40B2B73B" w14:textId="77777777" w:rsidR="00116F95" w:rsidRPr="00B663FB" w:rsidRDefault="00116F95" w:rsidP="002E6521">
      <w:pPr>
        <w:rPr>
          <w:b/>
          <w:bCs/>
          <w:sz w:val="28"/>
          <w:szCs w:val="28"/>
        </w:rPr>
      </w:pPr>
      <w:r w:rsidRPr="00B663FB">
        <w:rPr>
          <w:b/>
          <w:bCs/>
          <w:sz w:val="28"/>
          <w:szCs w:val="28"/>
        </w:rPr>
        <w:t xml:space="preserve"> </w:t>
      </w:r>
    </w:p>
    <w:p w14:paraId="232C38A3" w14:textId="77777777" w:rsidR="00116F95" w:rsidRPr="00DE3FBB" w:rsidRDefault="00116F95" w:rsidP="00DE3FBB">
      <w:pPr>
        <w:spacing w:line="360" w:lineRule="auto"/>
        <w:jc w:val="both"/>
        <w:rPr>
          <w:u w:val="single"/>
        </w:rPr>
      </w:pPr>
      <w:r w:rsidRPr="00DE3FBB">
        <w:rPr>
          <w:u w:val="single"/>
        </w:rPr>
        <w:t xml:space="preserve">Obsahové vymezení </w:t>
      </w:r>
      <w:r>
        <w:rPr>
          <w:u w:val="single"/>
        </w:rPr>
        <w:t>předmětu</w:t>
      </w:r>
    </w:p>
    <w:p w14:paraId="728595C3" w14:textId="77777777" w:rsidR="00116F95" w:rsidRPr="00B663FB" w:rsidRDefault="00116F95" w:rsidP="002E6521">
      <w:pPr>
        <w:ind w:left="360"/>
        <w:rPr>
          <w:b/>
          <w:bCs/>
          <w:u w:val="single"/>
        </w:rPr>
      </w:pPr>
    </w:p>
    <w:p w14:paraId="09CF3DCC" w14:textId="77777777" w:rsidR="00116F95" w:rsidRDefault="00F667D8" w:rsidP="00DE3FBB">
      <w:pPr>
        <w:spacing w:line="360" w:lineRule="auto"/>
        <w:ind w:firstLine="709"/>
        <w:jc w:val="both"/>
      </w:pPr>
      <w:r>
        <w:t xml:space="preserve">Němčina jako další cizí jazyk </w:t>
      </w:r>
      <w:r w:rsidR="00116F95">
        <w:t>je směřována k dosažení úrovní A1 podle Společného</w:t>
      </w:r>
      <w:r>
        <w:t xml:space="preserve"> evropského referenčního rámce </w:t>
      </w:r>
      <w:r w:rsidR="00116F95">
        <w:t>pro jazyky, který byl vytvořen a s</w:t>
      </w:r>
      <w:r>
        <w:t xml:space="preserve">chválen Radou Evropy a vychází </w:t>
      </w:r>
      <w:r w:rsidR="00116F95">
        <w:t xml:space="preserve">ze vzdělávacího obsahu oboru Další cizí jazyk  RVP ZV. </w:t>
      </w:r>
    </w:p>
    <w:p w14:paraId="6E827A92" w14:textId="77777777" w:rsidR="00116F95" w:rsidRDefault="00116F95" w:rsidP="00DE3FBB">
      <w:pPr>
        <w:spacing w:line="360" w:lineRule="auto"/>
        <w:ind w:firstLine="709"/>
        <w:jc w:val="both"/>
      </w:pPr>
      <w:r>
        <w:t>Úroveň A1 je definována:</w:t>
      </w:r>
    </w:p>
    <w:p w14:paraId="1EA52D79" w14:textId="77777777" w:rsidR="00116F95" w:rsidRDefault="00F667D8" w:rsidP="00DE3FBB">
      <w:pPr>
        <w:spacing w:line="360" w:lineRule="auto"/>
        <w:ind w:firstLine="709"/>
        <w:jc w:val="both"/>
      </w:pPr>
      <w:r>
        <w:t>Uživatel rozumí každodenním</w:t>
      </w:r>
      <w:r w:rsidR="00116F95">
        <w:t xml:space="preserve"> výrazům a zcela základním frázím, jejichž cílem je vyhovět každodenním potřebám. Umí tyto fráze a výrazy používat.</w:t>
      </w:r>
    </w:p>
    <w:p w14:paraId="41CE4D4E" w14:textId="77777777" w:rsidR="00116F95" w:rsidRDefault="00116F95" w:rsidP="00DE3FBB">
      <w:pPr>
        <w:spacing w:line="360" w:lineRule="auto"/>
        <w:ind w:firstLine="709"/>
        <w:jc w:val="both"/>
      </w:pPr>
      <w:r>
        <w:t xml:space="preserve">Umí představit sebe a ostatní, klást jednoduché otázky týkající se osobního rázu, např. o místě, kde žije, o lidech, které zná, o věcech, které vlastní a na podobné otázky dovede odpovídat. Dokáže se jednoduchým způsobem domluvit, mluví – </w:t>
      </w:r>
      <w:proofErr w:type="spellStart"/>
      <w:r>
        <w:t>li</w:t>
      </w:r>
      <w:proofErr w:type="spellEnd"/>
      <w:r>
        <w:t xml:space="preserve"> partner/</w:t>
      </w:r>
      <w:proofErr w:type="spellStart"/>
      <w:r>
        <w:t>ka</w:t>
      </w:r>
      <w:proofErr w:type="spellEnd"/>
      <w:r>
        <w:t xml:space="preserve"> pomalu a zřetelně a je-li ochoten mu / jí pomoci. </w:t>
      </w:r>
    </w:p>
    <w:p w14:paraId="227874B7" w14:textId="77777777" w:rsidR="00116F95" w:rsidRDefault="00116F95" w:rsidP="002E6521"/>
    <w:p w14:paraId="02225FFC" w14:textId="77777777" w:rsidR="00116F95" w:rsidRDefault="00F667D8" w:rsidP="00DE3FBB">
      <w:pPr>
        <w:spacing w:line="360" w:lineRule="auto"/>
        <w:ind w:firstLine="709"/>
        <w:jc w:val="both"/>
      </w:pPr>
      <w:r>
        <w:t>Výuka je zaměřena n</w:t>
      </w:r>
      <w:r w:rsidR="00116F95">
        <w:t>a komunikativní dovednosti žáků v oblasti poslechu, čtení, konverzace, souvislého mluveného projevu a psaní. Gramatika je prostředkem ke zvládnutí komunikativních schopností.</w:t>
      </w:r>
      <w:r>
        <w:t xml:space="preserve"> Žáci jsou vedeni ke zvládnutí </w:t>
      </w:r>
      <w:r w:rsidR="00116F95">
        <w:t xml:space="preserve">komunikace </w:t>
      </w:r>
      <w:proofErr w:type="gramStart"/>
      <w:r w:rsidR="00116F95">
        <w:t>s</w:t>
      </w:r>
      <w:proofErr w:type="gramEnd"/>
      <w:r w:rsidR="00116F95">
        <w:t> cizince v oblasti</w:t>
      </w:r>
      <w:r>
        <w:t xml:space="preserve"> základních běžných situacích </w:t>
      </w:r>
      <w:r w:rsidR="00116F95">
        <w:t>v oblastech komunikačních témat</w:t>
      </w:r>
      <w:r>
        <w:t>,</w:t>
      </w:r>
      <w:r w:rsidR="00116F95">
        <w:t xml:space="preserve"> jako jsou rodina, škola, koníčky.</w:t>
      </w:r>
    </w:p>
    <w:p w14:paraId="7BC8EF4E" w14:textId="77777777" w:rsidR="00116F95" w:rsidRDefault="00116F95" w:rsidP="002E6521"/>
    <w:p w14:paraId="66917C58" w14:textId="77777777" w:rsidR="00116F95" w:rsidRPr="00DE3FBB" w:rsidRDefault="00F667D8" w:rsidP="00DE3FBB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Časové a organizační </w:t>
      </w:r>
      <w:r w:rsidR="00116F95" w:rsidRPr="00DE3FBB">
        <w:rPr>
          <w:u w:val="single"/>
        </w:rPr>
        <w:t>vymezení předmětu</w:t>
      </w:r>
    </w:p>
    <w:p w14:paraId="765C3A38" w14:textId="77777777" w:rsidR="00116F95" w:rsidRDefault="00116F95" w:rsidP="00DE3FBB">
      <w:pPr>
        <w:spacing w:line="360" w:lineRule="auto"/>
        <w:ind w:firstLine="709"/>
        <w:jc w:val="both"/>
      </w:pPr>
    </w:p>
    <w:p w14:paraId="4B327905" w14:textId="77777777" w:rsidR="00116F95" w:rsidRDefault="00116F95" w:rsidP="00DE3FBB">
      <w:pPr>
        <w:spacing w:line="360" w:lineRule="auto"/>
        <w:ind w:firstLine="709"/>
        <w:jc w:val="both"/>
      </w:pPr>
      <w:r>
        <w:t>Vyučovací předmět má násl</w:t>
      </w:r>
      <w:r w:rsidR="00F667D8">
        <w:t>edující týdenní časovou dotaci</w:t>
      </w:r>
      <w:r>
        <w:t>:</w:t>
      </w:r>
    </w:p>
    <w:p w14:paraId="6A598643" w14:textId="77777777" w:rsidR="00116F95" w:rsidRDefault="00116F95" w:rsidP="0032118B">
      <w:pPr>
        <w:ind w:firstLine="709"/>
        <w:jc w:val="both"/>
      </w:pPr>
      <w:r>
        <w:t>1. ročník (O1)</w:t>
      </w:r>
      <w:r>
        <w:tab/>
        <w:t>- 2 hodiny</w:t>
      </w:r>
    </w:p>
    <w:p w14:paraId="0780A331" w14:textId="77777777" w:rsidR="00116F95" w:rsidRDefault="00116F95" w:rsidP="0032118B">
      <w:pPr>
        <w:ind w:firstLine="709"/>
        <w:jc w:val="both"/>
      </w:pPr>
      <w:r>
        <w:t>2. ročník (O2)</w:t>
      </w:r>
      <w:r>
        <w:tab/>
        <w:t>- 3 hodiny</w:t>
      </w:r>
    </w:p>
    <w:p w14:paraId="6D014306" w14:textId="77777777" w:rsidR="00116F95" w:rsidRDefault="00116F95" w:rsidP="0032118B">
      <w:pPr>
        <w:ind w:firstLine="709"/>
        <w:jc w:val="both"/>
      </w:pPr>
      <w:r>
        <w:t>3. ročník (O3) - 3 hodiny</w:t>
      </w:r>
    </w:p>
    <w:p w14:paraId="64752E2B" w14:textId="77777777" w:rsidR="00116F95" w:rsidRDefault="00116F95" w:rsidP="0032118B">
      <w:pPr>
        <w:ind w:firstLine="709"/>
        <w:jc w:val="both"/>
      </w:pPr>
      <w:r>
        <w:t>4. ročník (O4) - 3 hodiny</w:t>
      </w:r>
    </w:p>
    <w:p w14:paraId="7E792486" w14:textId="77777777" w:rsidR="00116F95" w:rsidRDefault="00116F95" w:rsidP="00DE3FBB">
      <w:pPr>
        <w:spacing w:line="360" w:lineRule="auto"/>
        <w:ind w:firstLine="709"/>
        <w:jc w:val="both"/>
      </w:pPr>
      <w:r>
        <w:t>V ročnících s tříhodinovou dotaci je jedna hodina týdně zaměřena na konverzaci.</w:t>
      </w:r>
    </w:p>
    <w:p w14:paraId="087B2105" w14:textId="77777777" w:rsidR="00116F95" w:rsidRDefault="00116F95" w:rsidP="00DE3FBB">
      <w:pPr>
        <w:spacing w:line="360" w:lineRule="auto"/>
        <w:ind w:firstLine="709"/>
        <w:jc w:val="both"/>
      </w:pPr>
    </w:p>
    <w:p w14:paraId="1DC525DF" w14:textId="77777777" w:rsidR="00F24EAB" w:rsidRPr="00F24EAB" w:rsidRDefault="00F24EAB" w:rsidP="00F24EAB">
      <w:pPr>
        <w:spacing w:line="360" w:lineRule="auto"/>
        <w:ind w:firstLine="709"/>
        <w:jc w:val="both"/>
      </w:pPr>
      <w:r w:rsidRPr="00F24EAB">
        <w:t xml:space="preserve">Výuka probíhá ve skupinách dělených tříd, v učebnách školy uzpůsobených pro efektivní jazykovou výuku. Žáci mají možnost využívat i počítačové učebny školy s připojením k internetu nebo tablety. Učebny jsou vybaveny interaktivními tabulemi a </w:t>
      </w:r>
      <w:proofErr w:type="spellStart"/>
      <w:r w:rsidRPr="00F24EAB">
        <w:t>whiteboardy</w:t>
      </w:r>
      <w:proofErr w:type="spellEnd"/>
      <w:r w:rsidRPr="00F24EAB">
        <w:t xml:space="preserve"> pro používání interaktivních učebnic. </w:t>
      </w:r>
    </w:p>
    <w:p w14:paraId="2F4A976E" w14:textId="77777777" w:rsidR="00F24EAB" w:rsidRPr="00F24EAB" w:rsidRDefault="00F24EAB" w:rsidP="00F24EAB">
      <w:pPr>
        <w:spacing w:line="360" w:lineRule="auto"/>
        <w:ind w:firstLine="709"/>
        <w:jc w:val="both"/>
      </w:pPr>
      <w:r w:rsidRPr="00F24EAB">
        <w:t xml:space="preserve">Výuka probíhá také formou poznávacích zájezdů, exkurzí, kulturních akcí a formou projektů. </w:t>
      </w:r>
    </w:p>
    <w:p w14:paraId="050B86A9" w14:textId="77777777" w:rsidR="00116F95" w:rsidRDefault="00116F95" w:rsidP="002E6521"/>
    <w:p w14:paraId="2639A79C" w14:textId="77777777" w:rsidR="00116F95" w:rsidRPr="00DE3FBB" w:rsidRDefault="00116F95" w:rsidP="00DE3FBB">
      <w:pPr>
        <w:spacing w:line="360" w:lineRule="auto"/>
        <w:jc w:val="both"/>
        <w:rPr>
          <w:u w:val="single"/>
        </w:rPr>
      </w:pPr>
      <w:r w:rsidRPr="00DE3FBB">
        <w:rPr>
          <w:u w:val="single"/>
        </w:rPr>
        <w:t>Výchovné a vzdělávací strategie</w:t>
      </w:r>
    </w:p>
    <w:p w14:paraId="0CDFD794" w14:textId="77777777" w:rsidR="00116F95" w:rsidRDefault="00116F95" w:rsidP="002E6521">
      <w:pPr>
        <w:ind w:left="240"/>
        <w:rPr>
          <w:b/>
          <w:bCs/>
          <w:u w:val="single"/>
        </w:rPr>
      </w:pPr>
    </w:p>
    <w:p w14:paraId="025DFC52" w14:textId="77777777" w:rsidR="00116F95" w:rsidRDefault="00116F95" w:rsidP="00DE3FBB">
      <w:pPr>
        <w:spacing w:line="360" w:lineRule="auto"/>
        <w:rPr>
          <w:b/>
          <w:bCs/>
        </w:rPr>
      </w:pPr>
      <w:r>
        <w:rPr>
          <w:b/>
          <w:bCs/>
        </w:rPr>
        <w:t>Kompetence k učení</w:t>
      </w:r>
    </w:p>
    <w:p w14:paraId="436E33D1" w14:textId="77777777" w:rsidR="00F24EAB" w:rsidRPr="00F24EAB" w:rsidRDefault="00F24EAB" w:rsidP="00F24EAB">
      <w:pPr>
        <w:pStyle w:val="Odstavecseseznamem"/>
        <w:numPr>
          <w:ilvl w:val="0"/>
          <w:numId w:val="10"/>
        </w:numPr>
        <w:spacing w:line="360" w:lineRule="auto"/>
        <w:jc w:val="both"/>
      </w:pPr>
      <w:r w:rsidRPr="00F24EAB">
        <w:t xml:space="preserve">umožnit žákům osvojit si strategii učení a motivovat je pro celoživotní učení </w:t>
      </w:r>
    </w:p>
    <w:p w14:paraId="75C6ACC5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Učitel rozvíjí u žáka </w:t>
      </w:r>
    </w:p>
    <w:p w14:paraId="61DEE538" w14:textId="77777777" w:rsidR="00F24EAB" w:rsidRPr="00F24EAB" w:rsidRDefault="00F24EAB" w:rsidP="00F24EAB">
      <w:pPr>
        <w:pStyle w:val="Odstavecseseznamem"/>
        <w:numPr>
          <w:ilvl w:val="0"/>
          <w:numId w:val="9"/>
        </w:numPr>
        <w:spacing w:line="360" w:lineRule="auto"/>
        <w:jc w:val="both"/>
      </w:pPr>
      <w:r w:rsidRPr="00F24EAB">
        <w:t>vyváženou formou všechny receptivní i produktivní jazykové dovednosti</w:t>
      </w:r>
    </w:p>
    <w:p w14:paraId="3F0C85A9" w14:textId="77777777" w:rsidR="00F24EAB" w:rsidRPr="00F24EAB" w:rsidRDefault="00F24EAB" w:rsidP="00F24EAB">
      <w:pPr>
        <w:pStyle w:val="Odstavecseseznamem"/>
        <w:numPr>
          <w:ilvl w:val="0"/>
          <w:numId w:val="9"/>
        </w:numPr>
        <w:spacing w:line="360" w:lineRule="auto"/>
        <w:jc w:val="both"/>
      </w:pPr>
      <w:r w:rsidRPr="00F24EAB">
        <w:lastRenderedPageBreak/>
        <w:t xml:space="preserve">dovednost vyhledávání, třídění, posuzování a srovnávání informací z různých zdrojů </w:t>
      </w:r>
    </w:p>
    <w:p w14:paraId="5E7088F2" w14:textId="77777777" w:rsidR="00F24EAB" w:rsidRPr="00F24EAB" w:rsidRDefault="00F24EAB" w:rsidP="00F24EAB">
      <w:pPr>
        <w:pStyle w:val="Odstavecseseznamem"/>
        <w:numPr>
          <w:ilvl w:val="0"/>
          <w:numId w:val="9"/>
        </w:numPr>
        <w:spacing w:line="360" w:lineRule="auto"/>
        <w:jc w:val="both"/>
      </w:pPr>
      <w:r w:rsidRPr="00F24EAB">
        <w:t xml:space="preserve">práci s textem – hlavní myšlenky, interpretace textu </w:t>
      </w:r>
    </w:p>
    <w:p w14:paraId="1E42A2FA" w14:textId="77777777" w:rsidR="00F24EAB" w:rsidRPr="00F24EAB" w:rsidRDefault="00F24EAB" w:rsidP="00F24EAB">
      <w:pPr>
        <w:pStyle w:val="Odstavecseseznamem"/>
        <w:numPr>
          <w:ilvl w:val="0"/>
          <w:numId w:val="9"/>
        </w:numPr>
        <w:spacing w:line="360" w:lineRule="auto"/>
        <w:jc w:val="both"/>
      </w:pPr>
      <w:r w:rsidRPr="00F24EAB">
        <w:t xml:space="preserve">vnitřní motivaci k učení – rozhovor, kooperativní učení, práce s chybou </w:t>
      </w:r>
    </w:p>
    <w:p w14:paraId="7D731C58" w14:textId="77777777" w:rsidR="00F24EAB" w:rsidRPr="00F24EAB" w:rsidRDefault="00F24EAB" w:rsidP="00F24EAB">
      <w:pPr>
        <w:pStyle w:val="Odstavecseseznamem"/>
        <w:numPr>
          <w:ilvl w:val="0"/>
          <w:numId w:val="9"/>
        </w:numPr>
        <w:spacing w:line="360" w:lineRule="auto"/>
        <w:jc w:val="both"/>
      </w:pPr>
      <w:r w:rsidRPr="00F24EAB">
        <w:t>hodnocení a sebehodnocení výsledků vlastního procesu učení</w:t>
      </w:r>
    </w:p>
    <w:p w14:paraId="576EF3B2" w14:textId="77777777" w:rsidR="00116F95" w:rsidRDefault="00116F95" w:rsidP="002E6521">
      <w:pPr>
        <w:ind w:left="240"/>
        <w:rPr>
          <w:b/>
          <w:bCs/>
        </w:rPr>
      </w:pPr>
    </w:p>
    <w:p w14:paraId="5687D97E" w14:textId="77777777" w:rsidR="00116F95" w:rsidRDefault="00116F95" w:rsidP="00DE3FBB">
      <w:pPr>
        <w:spacing w:line="360" w:lineRule="auto"/>
        <w:rPr>
          <w:b/>
          <w:bCs/>
        </w:rPr>
      </w:pPr>
      <w:r>
        <w:rPr>
          <w:b/>
          <w:bCs/>
        </w:rPr>
        <w:t>Kompetence k řešení problémů</w:t>
      </w:r>
    </w:p>
    <w:p w14:paraId="1776D697" w14:textId="77777777" w:rsidR="00F24EAB" w:rsidRPr="00F24EAB" w:rsidRDefault="00F24EAB" w:rsidP="00F24EAB">
      <w:pPr>
        <w:pStyle w:val="Odstavecseseznamem"/>
        <w:numPr>
          <w:ilvl w:val="0"/>
          <w:numId w:val="10"/>
        </w:numPr>
        <w:spacing w:line="360" w:lineRule="auto"/>
        <w:jc w:val="both"/>
      </w:pPr>
      <w:r w:rsidRPr="00F24EAB">
        <w:t>podněcovat žáky k tvořivému myšlení, logickému uvažování a k řešení problémů</w:t>
      </w:r>
    </w:p>
    <w:p w14:paraId="45131434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Učitel rozvíjí u žáka </w:t>
      </w:r>
    </w:p>
    <w:p w14:paraId="07FAF552" w14:textId="77777777" w:rsidR="00F24EAB" w:rsidRPr="00F24EAB" w:rsidRDefault="00F24EAB" w:rsidP="00F24EAB">
      <w:pPr>
        <w:pStyle w:val="Odstavecseseznamem"/>
        <w:numPr>
          <w:ilvl w:val="0"/>
          <w:numId w:val="11"/>
        </w:numPr>
        <w:spacing w:line="360" w:lineRule="auto"/>
        <w:jc w:val="both"/>
      </w:pPr>
      <w:r w:rsidRPr="00F24EAB">
        <w:t xml:space="preserve">dovednost učení v souvislostech – vyhledávání ve zdrojích informací, porovnávání a skládání informací </w:t>
      </w:r>
    </w:p>
    <w:p w14:paraId="41A209E1" w14:textId="77777777" w:rsidR="00F24EAB" w:rsidRPr="00F24EAB" w:rsidRDefault="00F24EAB" w:rsidP="00F24EAB">
      <w:pPr>
        <w:pStyle w:val="Odstavecseseznamem"/>
        <w:numPr>
          <w:ilvl w:val="0"/>
          <w:numId w:val="11"/>
        </w:numPr>
        <w:spacing w:line="360" w:lineRule="auto"/>
        <w:jc w:val="both"/>
      </w:pPr>
      <w:r w:rsidRPr="00F24EAB">
        <w:t xml:space="preserve">samostatnost v řešení problému – vlastní výzkumy, četba, samostudium, vlastní úsudek </w:t>
      </w:r>
    </w:p>
    <w:p w14:paraId="0061D455" w14:textId="77777777" w:rsidR="00F24EAB" w:rsidRPr="00F24EAB" w:rsidRDefault="00F24EAB" w:rsidP="00F24EAB">
      <w:pPr>
        <w:pStyle w:val="Odstavecseseznamem"/>
        <w:numPr>
          <w:ilvl w:val="0"/>
          <w:numId w:val="11"/>
        </w:numPr>
        <w:spacing w:line="360" w:lineRule="auto"/>
        <w:jc w:val="both"/>
      </w:pPr>
      <w:r w:rsidRPr="00F24EAB">
        <w:t>hodnocení a sebehodnocení</w:t>
      </w:r>
    </w:p>
    <w:p w14:paraId="441B8151" w14:textId="77777777" w:rsidR="00F24EAB" w:rsidRPr="00F24EAB" w:rsidRDefault="00F24EAB" w:rsidP="00F24EAB">
      <w:pPr>
        <w:pStyle w:val="Odstavecseseznamem"/>
        <w:numPr>
          <w:ilvl w:val="0"/>
          <w:numId w:val="11"/>
        </w:numPr>
        <w:spacing w:line="360" w:lineRule="auto"/>
        <w:jc w:val="both"/>
      </w:pPr>
      <w:r w:rsidRPr="00F24EAB">
        <w:t>učitel motivuje žáka k uplatňování fantazie a schopnosti improvizace</w:t>
      </w:r>
    </w:p>
    <w:p w14:paraId="1608970E" w14:textId="77777777" w:rsidR="00116F95" w:rsidRDefault="00116F95" w:rsidP="002E6521">
      <w:pPr>
        <w:ind w:left="240"/>
        <w:rPr>
          <w:b/>
          <w:bCs/>
        </w:rPr>
      </w:pPr>
    </w:p>
    <w:p w14:paraId="6297C276" w14:textId="77777777" w:rsidR="00116F95" w:rsidRDefault="00116F95" w:rsidP="00DE3FBB">
      <w:pPr>
        <w:spacing w:line="360" w:lineRule="auto"/>
        <w:rPr>
          <w:b/>
          <w:bCs/>
        </w:rPr>
      </w:pPr>
      <w:r>
        <w:rPr>
          <w:b/>
          <w:bCs/>
        </w:rPr>
        <w:t>Kompetence komunikativní</w:t>
      </w:r>
    </w:p>
    <w:p w14:paraId="4CE0B0B7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– vést žáky k všestranné a účinné komunikaci </w:t>
      </w:r>
    </w:p>
    <w:p w14:paraId="62E84202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Učitel rozvíjí u žáka </w:t>
      </w:r>
    </w:p>
    <w:p w14:paraId="0339254A" w14:textId="77777777" w:rsidR="00F24EAB" w:rsidRPr="00F24EAB" w:rsidRDefault="00F24EAB" w:rsidP="00F24EAB">
      <w:pPr>
        <w:pStyle w:val="Odstavecseseznamem"/>
        <w:numPr>
          <w:ilvl w:val="0"/>
          <w:numId w:val="12"/>
        </w:numPr>
        <w:spacing w:line="360" w:lineRule="auto"/>
        <w:jc w:val="both"/>
      </w:pPr>
      <w:r w:rsidRPr="00F24EAB">
        <w:t xml:space="preserve">schopnost účinně, souvisle, výstižně a správně komunikovat  </w:t>
      </w:r>
    </w:p>
    <w:p w14:paraId="42584433" w14:textId="77777777" w:rsidR="00F24EAB" w:rsidRPr="00F24EAB" w:rsidRDefault="00F24EAB" w:rsidP="00F24EAB">
      <w:pPr>
        <w:pStyle w:val="Odstavecseseznamem"/>
        <w:numPr>
          <w:ilvl w:val="0"/>
          <w:numId w:val="12"/>
        </w:numPr>
        <w:spacing w:line="360" w:lineRule="auto"/>
        <w:jc w:val="both"/>
      </w:pPr>
      <w:r w:rsidRPr="00F24EAB">
        <w:t>nácvik struktury mluvených a písemných projevů, využívá k tomu náslechy, dramatizace, mluvní cvičení, rozhovor i nonverbální komunikaci</w:t>
      </w:r>
    </w:p>
    <w:p w14:paraId="4F3D3AD6" w14:textId="77777777" w:rsidR="00F24EAB" w:rsidRPr="00F24EAB" w:rsidRDefault="00F24EAB" w:rsidP="00F24EAB">
      <w:pPr>
        <w:pStyle w:val="Odstavecseseznamem"/>
        <w:numPr>
          <w:ilvl w:val="0"/>
          <w:numId w:val="12"/>
        </w:numPr>
        <w:spacing w:line="360" w:lineRule="auto"/>
        <w:jc w:val="both"/>
      </w:pPr>
      <w:r w:rsidRPr="00F24EAB">
        <w:t>schopnost používat komunikační technologie</w:t>
      </w:r>
    </w:p>
    <w:p w14:paraId="281D10BB" w14:textId="77777777" w:rsidR="00116F95" w:rsidRDefault="00116F95" w:rsidP="002E6521">
      <w:pPr>
        <w:ind w:left="240"/>
      </w:pPr>
    </w:p>
    <w:p w14:paraId="7E17A8BA" w14:textId="77777777" w:rsidR="00116F95" w:rsidRDefault="00116F95" w:rsidP="00DE3FBB">
      <w:pPr>
        <w:spacing w:line="360" w:lineRule="auto"/>
        <w:rPr>
          <w:b/>
          <w:bCs/>
        </w:rPr>
      </w:pPr>
      <w:r>
        <w:rPr>
          <w:b/>
          <w:bCs/>
        </w:rPr>
        <w:t>Kompetence sociální a personální</w:t>
      </w:r>
    </w:p>
    <w:p w14:paraId="1008AB52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– rozvíjet u žáků schopnost spolupracovat a respektovat práci vlastní a druhých </w:t>
      </w:r>
    </w:p>
    <w:p w14:paraId="37A1221C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Učitel rozvíjí u žáka </w:t>
      </w:r>
    </w:p>
    <w:p w14:paraId="3BA6644A" w14:textId="77777777" w:rsidR="00F24EAB" w:rsidRPr="00F24EAB" w:rsidRDefault="00F24EAB" w:rsidP="00F24EAB">
      <w:pPr>
        <w:pStyle w:val="Odstavecseseznamem"/>
        <w:numPr>
          <w:ilvl w:val="0"/>
          <w:numId w:val="13"/>
        </w:numPr>
        <w:spacing w:line="360" w:lineRule="auto"/>
        <w:jc w:val="both"/>
      </w:pPr>
      <w:r w:rsidRPr="00F24EAB">
        <w:t xml:space="preserve">schopnost pracovat samostatně i v týmu – samostudium, skupinová práce, kooperativní učení, diskuse </w:t>
      </w:r>
    </w:p>
    <w:p w14:paraId="796235BC" w14:textId="77777777" w:rsidR="00F24EAB" w:rsidRPr="00F24EAB" w:rsidRDefault="00F24EAB" w:rsidP="00F24EAB">
      <w:pPr>
        <w:pStyle w:val="Odstavecseseznamem"/>
        <w:numPr>
          <w:ilvl w:val="0"/>
          <w:numId w:val="13"/>
        </w:numPr>
        <w:spacing w:line="360" w:lineRule="auto"/>
        <w:jc w:val="both"/>
      </w:pPr>
      <w:r w:rsidRPr="00F24EAB">
        <w:t xml:space="preserve">organizační schopnosti – organizace a rozdělení rolí ve skupině, střídání rolí, vedení diskuse, řešení problémových situací </w:t>
      </w:r>
    </w:p>
    <w:p w14:paraId="47B458BE" w14:textId="77777777" w:rsidR="00F24EAB" w:rsidRPr="00F24EAB" w:rsidRDefault="00F24EAB" w:rsidP="00F24EAB">
      <w:pPr>
        <w:pStyle w:val="Odstavecseseznamem"/>
        <w:numPr>
          <w:ilvl w:val="0"/>
          <w:numId w:val="13"/>
        </w:numPr>
        <w:spacing w:line="360" w:lineRule="auto"/>
        <w:jc w:val="both"/>
      </w:pPr>
      <w:r w:rsidRPr="00F24EAB">
        <w:t>respektování pravidel</w:t>
      </w:r>
    </w:p>
    <w:p w14:paraId="4022E77C" w14:textId="77777777" w:rsidR="00116F95" w:rsidRDefault="00116F95" w:rsidP="002E6521">
      <w:pPr>
        <w:ind w:left="240"/>
        <w:rPr>
          <w:b/>
          <w:bCs/>
        </w:rPr>
      </w:pPr>
    </w:p>
    <w:p w14:paraId="16174489" w14:textId="77777777" w:rsidR="00116F95" w:rsidRDefault="00116F95" w:rsidP="00DE3FBB">
      <w:pPr>
        <w:spacing w:line="360" w:lineRule="auto"/>
        <w:rPr>
          <w:b/>
          <w:bCs/>
        </w:rPr>
      </w:pPr>
      <w:r>
        <w:rPr>
          <w:b/>
          <w:bCs/>
        </w:rPr>
        <w:t>Kompetence občanské</w:t>
      </w:r>
    </w:p>
    <w:p w14:paraId="176DA2BD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– připravovat žáky jako svobodné a zodpovědné osobnosti, uplatňující svá práva a plnící své povinnosti </w:t>
      </w:r>
    </w:p>
    <w:p w14:paraId="6408E681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Učitel rozvíjí u žáka </w:t>
      </w:r>
    </w:p>
    <w:p w14:paraId="447FC565" w14:textId="77777777" w:rsidR="00F24EAB" w:rsidRPr="00F24EAB" w:rsidRDefault="00F24EAB" w:rsidP="00F24EAB">
      <w:pPr>
        <w:pStyle w:val="Odstavecseseznamem"/>
        <w:numPr>
          <w:ilvl w:val="0"/>
          <w:numId w:val="14"/>
        </w:numPr>
        <w:spacing w:line="360" w:lineRule="auto"/>
        <w:jc w:val="both"/>
      </w:pPr>
      <w:r w:rsidRPr="00F24EAB">
        <w:t>toleranci k odlišnostem, schopnost empatie a respektování pravidel slušnosti</w:t>
      </w:r>
    </w:p>
    <w:p w14:paraId="74C4880F" w14:textId="35847364" w:rsidR="00F24EAB" w:rsidRPr="00F24EAB" w:rsidRDefault="00F24EAB" w:rsidP="00F24EAB">
      <w:pPr>
        <w:numPr>
          <w:ilvl w:val="0"/>
          <w:numId w:val="14"/>
        </w:numPr>
        <w:suppressAutoHyphens/>
        <w:autoSpaceDN w:val="0"/>
        <w:spacing w:line="360" w:lineRule="auto"/>
        <w:jc w:val="both"/>
        <w:textAlignment w:val="baseline"/>
      </w:pPr>
      <w:r w:rsidRPr="00F24EAB">
        <w:lastRenderedPageBreak/>
        <w:t xml:space="preserve">učitel vybízí žáky k zamyšlení a pozitivnímu vnímání jiných kulturních, etnických a duševních hodnot lidí, žijících v odlišném jazykovém prostředí při projektech mezinárodní spolupráce, poznávacích zájezdech, </w:t>
      </w:r>
      <w:r w:rsidRPr="00F24EAB">
        <w:t>exkurzích, nebo</w:t>
      </w:r>
      <w:r w:rsidRPr="00F24EAB">
        <w:t xml:space="preserve"> sledování filmových či divadelních představeních</w:t>
      </w:r>
    </w:p>
    <w:p w14:paraId="10FF0B40" w14:textId="77777777" w:rsidR="00116F95" w:rsidRDefault="00116F95" w:rsidP="002E6521">
      <w:pPr>
        <w:ind w:left="240"/>
        <w:rPr>
          <w:b/>
          <w:bCs/>
        </w:rPr>
      </w:pPr>
    </w:p>
    <w:p w14:paraId="235F41DC" w14:textId="77777777" w:rsidR="00116F95" w:rsidRPr="00B91ABD" w:rsidRDefault="00116F95" w:rsidP="00DE3FBB">
      <w:pPr>
        <w:spacing w:line="360" w:lineRule="auto"/>
        <w:rPr>
          <w:b/>
          <w:bCs/>
        </w:rPr>
      </w:pPr>
      <w:r>
        <w:rPr>
          <w:b/>
          <w:bCs/>
        </w:rPr>
        <w:t xml:space="preserve">Kompetence pracovní </w:t>
      </w:r>
    </w:p>
    <w:p w14:paraId="0424F092" w14:textId="77777777" w:rsidR="00F24EAB" w:rsidRPr="00F24EAB" w:rsidRDefault="00F24EAB" w:rsidP="00F24EAB">
      <w:pPr>
        <w:spacing w:line="360" w:lineRule="auto"/>
        <w:jc w:val="both"/>
      </w:pPr>
      <w:r w:rsidRPr="00F24EAB">
        <w:t>– pomáhat žákům poznávat a rozvíjet své schopnosti i reálné možnosti a uplatňovat získané vědomosti a dovednosti při profesní orientaci</w:t>
      </w:r>
    </w:p>
    <w:p w14:paraId="182DB502" w14:textId="77777777" w:rsidR="00F24EAB" w:rsidRPr="00F24EAB" w:rsidRDefault="00F24EAB" w:rsidP="00F24EAB">
      <w:pPr>
        <w:spacing w:line="360" w:lineRule="auto"/>
        <w:jc w:val="both"/>
      </w:pPr>
    </w:p>
    <w:p w14:paraId="2C85C866" w14:textId="77777777" w:rsidR="00F24EAB" w:rsidRPr="00F24EAB" w:rsidRDefault="00F24EAB" w:rsidP="00F24EAB">
      <w:pPr>
        <w:spacing w:line="360" w:lineRule="auto"/>
        <w:jc w:val="both"/>
      </w:pPr>
      <w:r w:rsidRPr="00F24EAB">
        <w:t xml:space="preserve">Učitel rozvíjí u žáka </w:t>
      </w:r>
    </w:p>
    <w:p w14:paraId="2365AD26" w14:textId="77777777" w:rsidR="00F24EAB" w:rsidRPr="00F24EAB" w:rsidRDefault="00F24EAB" w:rsidP="00F24EAB">
      <w:pPr>
        <w:pStyle w:val="Odstavecseseznamem"/>
        <w:numPr>
          <w:ilvl w:val="0"/>
          <w:numId w:val="15"/>
        </w:numPr>
        <w:spacing w:line="360" w:lineRule="auto"/>
        <w:jc w:val="both"/>
      </w:pPr>
      <w:r w:rsidRPr="00F24EAB">
        <w:t>samostatnost, odpovědnost, soběstačnost, plnění povinností a dodržování pravidel</w:t>
      </w:r>
    </w:p>
    <w:p w14:paraId="0EB05835" w14:textId="77777777" w:rsidR="00F24EAB" w:rsidRPr="00F24EAB" w:rsidRDefault="00F24EAB" w:rsidP="00F24EAB">
      <w:pPr>
        <w:pStyle w:val="Odstavecseseznamem"/>
        <w:numPr>
          <w:ilvl w:val="0"/>
          <w:numId w:val="16"/>
        </w:numPr>
        <w:spacing w:line="360" w:lineRule="auto"/>
        <w:jc w:val="both"/>
      </w:pPr>
      <w:r w:rsidRPr="00F24EAB">
        <w:t>schopnost adaptovat se na změnu pracovních podmínek</w:t>
      </w:r>
    </w:p>
    <w:p w14:paraId="1E34B515" w14:textId="77777777" w:rsidR="00F24EAB" w:rsidRPr="00F24EAB" w:rsidRDefault="00F24EAB" w:rsidP="00F24EAB">
      <w:pPr>
        <w:pStyle w:val="Odstavecseseznamem"/>
        <w:numPr>
          <w:ilvl w:val="0"/>
          <w:numId w:val="16"/>
        </w:numPr>
        <w:spacing w:line="360" w:lineRule="auto"/>
        <w:jc w:val="both"/>
      </w:pPr>
      <w:r w:rsidRPr="00F24EAB">
        <w:t xml:space="preserve">práci ve skupině – stanovení pravidel, organizace práce </w:t>
      </w:r>
    </w:p>
    <w:p w14:paraId="6713B993" w14:textId="77777777" w:rsidR="00F24EAB" w:rsidRPr="00F24EAB" w:rsidRDefault="00F24EAB" w:rsidP="00F24EAB">
      <w:pPr>
        <w:pStyle w:val="Odstavecseseznamem"/>
        <w:numPr>
          <w:ilvl w:val="0"/>
          <w:numId w:val="16"/>
        </w:numPr>
        <w:spacing w:line="360" w:lineRule="auto"/>
        <w:jc w:val="both"/>
      </w:pPr>
      <w:r w:rsidRPr="00F24EAB">
        <w:t>sebehodnocení a hodnocení všech činností</w:t>
      </w:r>
    </w:p>
    <w:p w14:paraId="5DF85364" w14:textId="31181686" w:rsidR="00116F95" w:rsidRPr="00860291" w:rsidRDefault="00116F95" w:rsidP="00F24EAB">
      <w:pPr>
        <w:spacing w:line="360" w:lineRule="auto"/>
        <w:jc w:val="both"/>
      </w:pPr>
    </w:p>
    <w:sectPr w:rsidR="00116F95" w:rsidRPr="00860291" w:rsidSect="00DE3FB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2711"/>
    <w:multiLevelType w:val="multilevel"/>
    <w:tmpl w:val="DEB8D49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976483"/>
    <w:multiLevelType w:val="multilevel"/>
    <w:tmpl w:val="8C5C222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E80C27"/>
    <w:multiLevelType w:val="hybridMultilevel"/>
    <w:tmpl w:val="A6323F9C"/>
    <w:lvl w:ilvl="0" w:tplc="C4F44BEA">
      <w:start w:val="4"/>
      <w:numFmt w:val="upp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61C6F52"/>
    <w:multiLevelType w:val="multilevel"/>
    <w:tmpl w:val="C416F2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9CB05DF"/>
    <w:multiLevelType w:val="multilevel"/>
    <w:tmpl w:val="F21E33C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5" w15:restartNumberingAfterBreak="0">
    <w:nsid w:val="304C098C"/>
    <w:multiLevelType w:val="multilevel"/>
    <w:tmpl w:val="B67AF2D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636560"/>
    <w:multiLevelType w:val="multilevel"/>
    <w:tmpl w:val="BBDC7C7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59430CA"/>
    <w:multiLevelType w:val="multilevel"/>
    <w:tmpl w:val="C0D668C4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" w15:restartNumberingAfterBreak="0">
    <w:nsid w:val="390236DE"/>
    <w:multiLevelType w:val="multilevel"/>
    <w:tmpl w:val="276259A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ABF7266"/>
    <w:multiLevelType w:val="multilevel"/>
    <w:tmpl w:val="950453CC"/>
    <w:lvl w:ilvl="0">
      <w:start w:val="1"/>
      <w:numFmt w:val="bullet"/>
      <w:lvlText w:val=""/>
      <w:lvlJc w:val="left"/>
      <w:pPr>
        <w:tabs>
          <w:tab w:val="num" w:pos="360"/>
        </w:tabs>
        <w:ind w:left="644" w:hanging="284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9C75CF"/>
    <w:multiLevelType w:val="multilevel"/>
    <w:tmpl w:val="AAA05C84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1" w15:restartNumberingAfterBreak="0">
    <w:nsid w:val="5EF82DAA"/>
    <w:multiLevelType w:val="multilevel"/>
    <w:tmpl w:val="2154EBC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1595BB7"/>
    <w:multiLevelType w:val="hybridMultilevel"/>
    <w:tmpl w:val="C58C048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D24D2D"/>
    <w:multiLevelType w:val="hybridMultilevel"/>
    <w:tmpl w:val="B67AF2D4"/>
    <w:lvl w:ilvl="0" w:tplc="0405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003322"/>
    <w:multiLevelType w:val="hybridMultilevel"/>
    <w:tmpl w:val="950453CC"/>
    <w:lvl w:ilvl="0" w:tplc="73E0F372">
      <w:start w:val="1"/>
      <w:numFmt w:val="bullet"/>
      <w:lvlText w:val=""/>
      <w:lvlJc w:val="left"/>
      <w:pPr>
        <w:tabs>
          <w:tab w:val="num" w:pos="360"/>
        </w:tabs>
        <w:ind w:left="644" w:hanging="284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753818"/>
    <w:multiLevelType w:val="hybridMultilevel"/>
    <w:tmpl w:val="7130C0A6"/>
    <w:lvl w:ilvl="0" w:tplc="B70E054C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602494">
    <w:abstractNumId w:val="12"/>
  </w:num>
  <w:num w:numId="2" w16cid:durableId="861741815">
    <w:abstractNumId w:val="2"/>
  </w:num>
  <w:num w:numId="3" w16cid:durableId="1766262325">
    <w:abstractNumId w:val="13"/>
  </w:num>
  <w:num w:numId="4" w16cid:durableId="437481743">
    <w:abstractNumId w:val="5"/>
  </w:num>
  <w:num w:numId="5" w16cid:durableId="2136561917">
    <w:abstractNumId w:val="14"/>
  </w:num>
  <w:num w:numId="6" w16cid:durableId="649754552">
    <w:abstractNumId w:val="9"/>
  </w:num>
  <w:num w:numId="7" w16cid:durableId="1616863449">
    <w:abstractNumId w:val="15"/>
  </w:num>
  <w:num w:numId="8" w16cid:durableId="1524051349">
    <w:abstractNumId w:val="6"/>
  </w:num>
  <w:num w:numId="9" w16cid:durableId="618342679">
    <w:abstractNumId w:val="4"/>
  </w:num>
  <w:num w:numId="10" w16cid:durableId="1000232302">
    <w:abstractNumId w:val="1"/>
  </w:num>
  <w:num w:numId="11" w16cid:durableId="2018000859">
    <w:abstractNumId w:val="11"/>
  </w:num>
  <w:num w:numId="12" w16cid:durableId="1312101554">
    <w:abstractNumId w:val="10"/>
  </w:num>
  <w:num w:numId="13" w16cid:durableId="1046367630">
    <w:abstractNumId w:val="7"/>
  </w:num>
  <w:num w:numId="14" w16cid:durableId="1686175785">
    <w:abstractNumId w:val="0"/>
  </w:num>
  <w:num w:numId="15" w16cid:durableId="2078821249">
    <w:abstractNumId w:val="8"/>
  </w:num>
  <w:num w:numId="16" w16cid:durableId="132187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521"/>
    <w:rsid w:val="000D7292"/>
    <w:rsid w:val="00116F95"/>
    <w:rsid w:val="001328D8"/>
    <w:rsid w:val="00264CE7"/>
    <w:rsid w:val="002763B9"/>
    <w:rsid w:val="002A1BD5"/>
    <w:rsid w:val="002E6521"/>
    <w:rsid w:val="0032118B"/>
    <w:rsid w:val="003806E0"/>
    <w:rsid w:val="0057041C"/>
    <w:rsid w:val="005B5F8D"/>
    <w:rsid w:val="006D1682"/>
    <w:rsid w:val="006F5458"/>
    <w:rsid w:val="00860291"/>
    <w:rsid w:val="00A1550F"/>
    <w:rsid w:val="00A863B9"/>
    <w:rsid w:val="00AF3A39"/>
    <w:rsid w:val="00B663FB"/>
    <w:rsid w:val="00B91ABD"/>
    <w:rsid w:val="00C33770"/>
    <w:rsid w:val="00D30DF9"/>
    <w:rsid w:val="00D741AA"/>
    <w:rsid w:val="00DE3FBB"/>
    <w:rsid w:val="00F24EAB"/>
    <w:rsid w:val="00F667D8"/>
    <w:rsid w:val="00FB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78B32"/>
  <w15:docId w15:val="{05CB7A7B-5640-432D-8446-AE3F45B7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52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rsid w:val="00F24EAB"/>
    <w:pPr>
      <w:suppressAutoHyphens/>
      <w:autoSpaceDN w:val="0"/>
      <w:ind w:left="72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634</Words>
  <Characters>3742</Characters>
  <Application>Microsoft Office Word</Application>
  <DocSecurity>0</DocSecurity>
  <Lines>31</Lines>
  <Paragraphs>8</Paragraphs>
  <ScaleCrop>false</ScaleCrop>
  <Company>GZW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Německý jazyk – 2</dc:title>
  <dc:subject/>
  <dc:creator>plamitzerova</dc:creator>
  <cp:keywords/>
  <dc:description/>
  <cp:lastModifiedBy>Vaníková Alena</cp:lastModifiedBy>
  <cp:revision>5</cp:revision>
  <dcterms:created xsi:type="dcterms:W3CDTF">2014-02-03T10:44:00Z</dcterms:created>
  <dcterms:modified xsi:type="dcterms:W3CDTF">2025-09-05T06:12:00Z</dcterms:modified>
</cp:coreProperties>
</file>